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D1E" w:rsidRPr="00862DF0" w:rsidRDefault="00C52D1E" w:rsidP="00C52D1E">
      <w:pPr>
        <w:spacing w:before="100" w:beforeAutospacing="1" w:after="100" w:afterAutospacing="1" w:line="240" w:lineRule="auto"/>
        <w:ind w:firstLine="426"/>
        <w:jc w:val="right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4"/>
          <w:lang w:eastAsia="en-US"/>
        </w:rPr>
      </w:pPr>
      <w:r w:rsidRPr="00862DF0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4"/>
          <w:lang w:eastAsia="en-US"/>
        </w:rPr>
        <w:t xml:space="preserve">Приложение № </w:t>
      </w:r>
      <w:r w:rsidR="003E6FFD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4"/>
          <w:lang w:eastAsia="en-US"/>
        </w:rPr>
        <w:t>7</w:t>
      </w:r>
      <w:r w:rsidRPr="00862DF0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4"/>
          <w:lang w:eastAsia="en-US"/>
        </w:rPr>
        <w:t xml:space="preserve"> к ООП НОО</w:t>
      </w:r>
    </w:p>
    <w:p w:rsidR="00C52D1E" w:rsidRPr="00C52D1E" w:rsidRDefault="00C52D1E" w:rsidP="00C52D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C52D1E" w:rsidRDefault="00C52D1E" w:rsidP="00C52D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C52D1E" w:rsidRDefault="00C52D1E" w:rsidP="00C52D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C52D1E" w:rsidRDefault="00C52D1E" w:rsidP="00C52D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C52D1E" w:rsidRDefault="00C52D1E" w:rsidP="00C52D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C52D1E" w:rsidRDefault="00C52D1E" w:rsidP="00216F1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C52D1E" w:rsidRDefault="00C52D1E" w:rsidP="00C52D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862DF0" w:rsidRDefault="00C52D1E" w:rsidP="00C52D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color w:val="000000"/>
          <w:sz w:val="36"/>
          <w:szCs w:val="36"/>
          <w:lang w:eastAsia="en-US"/>
        </w:rPr>
      </w:pPr>
      <w:r w:rsidRPr="00862DF0">
        <w:rPr>
          <w:rFonts w:ascii="Times New Roman" w:eastAsia="Calibri" w:hAnsi="Times New Roman" w:cs="Times New Roman"/>
          <w:bCs/>
          <w:color w:val="000000"/>
          <w:sz w:val="36"/>
          <w:szCs w:val="36"/>
          <w:lang w:eastAsia="en-US"/>
        </w:rPr>
        <w:t xml:space="preserve">Рабочая программа курса внеурочной деятельности </w:t>
      </w:r>
    </w:p>
    <w:p w:rsidR="00851727" w:rsidRPr="00862DF0" w:rsidRDefault="00862DF0" w:rsidP="0085172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color w:val="000000"/>
          <w:sz w:val="36"/>
          <w:szCs w:val="36"/>
          <w:lang w:eastAsia="en-US"/>
        </w:rPr>
      </w:pPr>
      <w:r w:rsidRPr="00862DF0">
        <w:rPr>
          <w:rFonts w:ascii="Times New Roman" w:eastAsia="Calibri" w:hAnsi="Times New Roman" w:cs="Times New Roman"/>
          <w:bCs/>
          <w:color w:val="000000"/>
          <w:sz w:val="36"/>
          <w:szCs w:val="36"/>
          <w:lang w:eastAsia="en-US"/>
        </w:rPr>
        <w:t>«Шаги</w:t>
      </w:r>
      <w:r w:rsidR="00C52D1E" w:rsidRPr="00862DF0">
        <w:rPr>
          <w:rFonts w:ascii="Times New Roman" w:eastAsia="Calibri" w:hAnsi="Times New Roman" w:cs="Times New Roman"/>
          <w:bCs/>
          <w:color w:val="000000"/>
          <w:sz w:val="36"/>
          <w:szCs w:val="36"/>
          <w:lang w:eastAsia="en-US"/>
        </w:rPr>
        <w:t xml:space="preserve"> в профессию»</w:t>
      </w:r>
    </w:p>
    <w:p w:rsidR="00C52D1E" w:rsidRPr="00862DF0" w:rsidRDefault="00C52D1E" w:rsidP="00403CA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6"/>
          <w:szCs w:val="36"/>
          <w:lang w:eastAsia="en-US"/>
        </w:rPr>
      </w:pPr>
      <w:r w:rsidRPr="00862DF0">
        <w:rPr>
          <w:rFonts w:ascii="Times New Roman" w:eastAsia="Calibri" w:hAnsi="Times New Roman" w:cs="Times New Roman"/>
          <w:bCs/>
          <w:color w:val="000000"/>
          <w:sz w:val="36"/>
          <w:szCs w:val="36"/>
          <w:lang w:eastAsia="en-US"/>
        </w:rPr>
        <w:t>(1–4 классы)</w:t>
      </w:r>
    </w:p>
    <w:p w:rsidR="00C52D1E" w:rsidRPr="00862DF0" w:rsidRDefault="00C52D1E" w:rsidP="00C52D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color w:val="252525"/>
          <w:spacing w:val="-2"/>
          <w:sz w:val="36"/>
          <w:szCs w:val="36"/>
          <w:lang w:eastAsia="en-US"/>
        </w:rPr>
      </w:pPr>
    </w:p>
    <w:p w:rsidR="00C52D1E" w:rsidRPr="00C52D1E" w:rsidRDefault="00C52D1E" w:rsidP="00C52D1E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52D1E" w:rsidRPr="00C52D1E" w:rsidRDefault="00C52D1E" w:rsidP="00C52D1E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52D1E" w:rsidRDefault="00C52D1E" w:rsidP="00C52D1E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403CA3" w:rsidRPr="00C52D1E" w:rsidRDefault="00403CA3" w:rsidP="00C52D1E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F38DE" w:rsidRDefault="000F38DE" w:rsidP="000F38DE">
      <w:pPr>
        <w:pStyle w:val="a3"/>
        <w:spacing w:before="163" w:beforeAutospacing="0" w:after="0" w:afterAutospacing="0"/>
        <w:jc w:val="right"/>
        <w:rPr>
          <w:rStyle w:val="a6"/>
          <w:b w:val="0"/>
          <w:color w:val="222222"/>
        </w:rPr>
      </w:pPr>
    </w:p>
    <w:p w:rsidR="00862DF0" w:rsidRPr="00C564F9" w:rsidRDefault="00862DF0" w:rsidP="000F38DE">
      <w:pPr>
        <w:pStyle w:val="a3"/>
        <w:spacing w:before="163" w:beforeAutospacing="0" w:after="0" w:afterAutospacing="0"/>
        <w:jc w:val="right"/>
        <w:rPr>
          <w:rStyle w:val="a6"/>
          <w:b w:val="0"/>
          <w:color w:val="222222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62DF0" w:rsidRDefault="003E6FFD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  <w:t>Бердыкель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  <w:t xml:space="preserve"> – 2024 г.</w:t>
      </w:r>
      <w:bookmarkStart w:id="0" w:name="_GoBack"/>
      <w:bookmarkEnd w:id="0"/>
    </w:p>
    <w:p w:rsidR="00862DF0" w:rsidRDefault="00862DF0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974EC" w:rsidRPr="008974EC" w:rsidRDefault="008974EC" w:rsidP="00C52D1E">
      <w:pPr>
        <w:spacing w:after="0" w:line="339" w:lineRule="atLeast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0F38DE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lastRenderedPageBreak/>
        <w:t xml:space="preserve">  </w:t>
      </w:r>
    </w:p>
    <w:p w:rsidR="008974EC" w:rsidRPr="00403CA3" w:rsidRDefault="008974EC" w:rsidP="00403CA3">
      <w:pPr>
        <w:spacing w:after="0" w:line="339" w:lineRule="atLeast"/>
        <w:ind w:left="-851" w:firstLine="85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Пояснительная записка</w:t>
      </w:r>
    </w:p>
    <w:p w:rsidR="008974EC" w:rsidRPr="00403CA3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167FDE" w:rsidRPr="00403CA3" w:rsidRDefault="0066574E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</w:t>
      </w:r>
      <w:r w:rsidR="00167FDE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программа </w:t>
      </w: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</w:t>
      </w:r>
      <w:r w:rsidR="00167FDE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для началь</w:t>
      </w:r>
      <w:r w:rsidR="00862D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ной школы (1-4 классы) «Шаги</w:t>
      </w:r>
      <w:r w:rsidR="00167FDE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профессию» адаптирована на основании комплексной</w:t>
      </w:r>
      <w:r w:rsidR="00FF36DE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авторской</w:t>
      </w:r>
      <w:r w:rsidR="00167FDE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программы профориентационной работы для начальной школы</w:t>
      </w:r>
      <w:r w:rsidR="00C369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862D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="00862D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Шаги</w:t>
      </w: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профессию»</w:t>
      </w:r>
      <w:r w:rsidR="002A73A5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Данный курс является первой ступенькой в профориентационной работе.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Представления о профессиях ребёнка </w:t>
      </w:r>
      <w:r w:rsidR="00D773E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7-10 лет ограничены</w:t>
      </w: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Решение данных проблем позволит оптимизировать учебный процесс, направленный на </w:t>
      </w:r>
      <w:proofErr w:type="spellStart"/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образование, сделает учёбу в школе единым преемственным образовательным процессом.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Что же такое </w:t>
      </w:r>
      <w:proofErr w:type="spellStart"/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работа  для начальной школы?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Для ученика: развитие интереса и мотивации к разнообразным познаниям о профессии; развитие определённых профессиональных навыков, развитие рефлексии и навыков опыта деятельности.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Для учителя: новый опыт творческого самовыражения; ответы на все сомнения и вопросы по профориентационной работе  обучающихся, которые возникают в процессе его профессиональной работы; продуманное содержание и методическая система работы; расширение профессиональных компетенций и т.д.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Для администрации школы: новый позиционный статус образовательной среды профориентационной работы; обеспеченность взаимосвязанными (по содержанию и методике) вариативными программами всех классов начальной и средней ступеней, усиление методической оснащённости педагогического процесса и т.д.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Общая гипотеза данной работы состоит в том, что реализация профориентационной работы  в школе может быть более эффективной, если:</w:t>
      </w:r>
    </w:p>
    <w:p w:rsidR="00E8262E" w:rsidRPr="00403CA3" w:rsidRDefault="008974EC" w:rsidP="00E8262E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Изменятся методологические основания построения педагогического процесса в начальной школе;</w:t>
      </w:r>
    </w:p>
    <w:p w:rsidR="00E8262E" w:rsidRPr="00403CA3" w:rsidRDefault="008974EC" w:rsidP="00E8262E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Предметом будет избрано педагогическое сопровождение процессов формирования основ целостного образа человеческой деятельности в начальной школе;</w:t>
      </w:r>
    </w:p>
    <w:p w:rsidR="00E8262E" w:rsidRPr="00403CA3" w:rsidRDefault="008974EC" w:rsidP="00E8262E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Будет создана пропедевтическая </w:t>
      </w:r>
      <w:proofErr w:type="spellStart"/>
      <w:r w:rsidR="003B24E2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="003B24E2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педагогическая</w:t>
      </w: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система начальной школы;</w:t>
      </w:r>
    </w:p>
    <w:p w:rsidR="00E8262E" w:rsidRPr="00403CA3" w:rsidRDefault="008974EC" w:rsidP="00E8262E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содержание начального образования будут включены исследовательские проектные виды деятельности;</w:t>
      </w:r>
    </w:p>
    <w:p w:rsidR="00E8262E" w:rsidRPr="00D773E5" w:rsidRDefault="008974EC" w:rsidP="00D773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Будут использованы потенциалы микросоциума (семьи) в построении единого интегрального образовательного пространства ребёнка;</w:t>
      </w:r>
    </w:p>
    <w:p w:rsidR="008974EC" w:rsidRPr="00403CA3" w:rsidRDefault="008974EC" w:rsidP="00E8262E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Процесс пропедевтики будет сопровождаться технологиями оценивания качества проектной деятельности в начальной школе.</w:t>
      </w:r>
    </w:p>
    <w:p w:rsidR="008974EC" w:rsidRPr="00403CA3" w:rsidRDefault="00E8262E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Комплексная программа</w:t>
      </w:r>
      <w:r w:rsidR="00D773E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профессиональной работы для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начальной школы</w:t>
      </w:r>
      <w:r w:rsidR="008974EC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«</w:t>
      </w:r>
      <w:r w:rsidR="00862D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Шаги</w:t>
      </w:r>
      <w:r w:rsidR="008974EC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профессию» создана для того, чтобы уже на ранних стадиях формирования социальной сферы интересов личности ребёнка познакомить младших школьников с профессиями взрослых людей и обеспечить пропедевтику профориентационной подготовки. Таким образом, предлагаемая  программа может стать первой ступенью в системе работы школы по переходу на </w:t>
      </w:r>
      <w:proofErr w:type="spellStart"/>
      <w:r w:rsidR="008974EC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="008974EC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обучение.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  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Межпредметная</w:t>
      </w:r>
      <w:proofErr w:type="spellEnd"/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</w:t>
      </w:r>
      <w:r w:rsidR="00862D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                                                        </w:t>
      </w:r>
      <w:r w:rsidR="00D773E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в-четвёртых, включению обучающихся в исследовательскую деятельность.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Данная программа</w:t>
      </w:r>
      <w:r w:rsidR="0066574E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предполагает реализацию через: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                   Внеурочную деятельность детей –  программа  «</w:t>
      </w:r>
      <w:r w:rsidR="00862D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Шаги</w:t>
      </w: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профессию» (духовно-нравственное  направление внеурочной деятельности);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                   Внеклассную работу.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8974EC" w:rsidRPr="00403CA3" w:rsidRDefault="0066574E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</w:t>
      </w:r>
      <w:r w:rsidR="008974EC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программа</w:t>
      </w: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="00862D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«Шаги</w:t>
      </w:r>
      <w:r w:rsidR="008974EC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Новизна </w:t>
      </w:r>
      <w:r w:rsidR="0066574E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 состоит в том, что он</w:t>
      </w: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соединяет в себе сведения из разных предметных областей психологии, литературы, истории, экологии, социологии, ОБЖ, художественного труда.   </w:t>
      </w:r>
      <w:r w:rsidR="0066574E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 п</w:t>
      </w: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рограмма рассчитана на 4 года (1 - 4 класс).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Ведущая деятельность: поисковая, исследовательская, творческая, игровая.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Содержание определяется возрастными особенностями младших школьников.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данной  программе  игровая мотивация превалирует, перерастая в учебную.  Ребёнок становится заинтересованным субъектом в развитии своих способностей.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:rsidR="008974EC" w:rsidRPr="00403CA3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На реализацию  </w:t>
      </w:r>
      <w:r w:rsidR="0066574E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рабочей</w:t>
      </w: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программы </w:t>
      </w:r>
      <w:r w:rsidR="0066574E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</w:t>
      </w:r>
      <w:r w:rsidR="00862D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«Шаги</w:t>
      </w: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профессию 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E8262E" w:rsidRPr="00403CA3" w:rsidRDefault="008974EC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 </w:t>
      </w:r>
    </w:p>
    <w:p w:rsidR="00E8262E" w:rsidRPr="00403CA3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направления рабочей программы курса включают в себя 4 модуля:</w:t>
      </w:r>
    </w:p>
    <w:p w:rsidR="00E8262E" w:rsidRPr="00403CA3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1 модуль: «Играем в профессии» - 1 класс.</w:t>
      </w:r>
    </w:p>
    <w:p w:rsidR="00E8262E" w:rsidRPr="00403CA3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Цель: формирование элементарных знаний о профессиях через игру.</w:t>
      </w:r>
    </w:p>
    <w:p w:rsidR="00E8262E" w:rsidRPr="00403CA3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 модуль: «Путешествие в мир профессий» - 2 класс.</w:t>
      </w:r>
    </w:p>
    <w:p w:rsidR="00E8262E" w:rsidRPr="00403CA3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Цель: расширение представлений детей о мире профессий.</w:t>
      </w:r>
    </w:p>
    <w:p w:rsidR="00E8262E" w:rsidRPr="00403CA3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 модуль: «У меня растут года…» - 3 класс.</w:t>
      </w:r>
    </w:p>
    <w:p w:rsidR="00E8262E" w:rsidRPr="00403CA3" w:rsidRDefault="00E8262E" w:rsidP="00C20BB4">
      <w:pPr>
        <w:spacing w:after="0" w:line="240" w:lineRule="auto"/>
        <w:ind w:left="426" w:hanging="6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Цель: формирование мотивации, интерес к трудовой и учебной деятельности, стремление к коллективному общественно-полезному труду.</w:t>
      </w:r>
    </w:p>
    <w:p w:rsidR="00E8262E" w:rsidRPr="00403CA3" w:rsidRDefault="00E8262E" w:rsidP="00C20BB4">
      <w:pPr>
        <w:spacing w:after="0" w:line="240" w:lineRule="auto"/>
        <w:ind w:left="426" w:hanging="6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 модуль: «Труд в почете любой, мир профессий большой» - 4 класс.</w:t>
      </w:r>
    </w:p>
    <w:p w:rsidR="00E8262E" w:rsidRPr="00C20BB4" w:rsidRDefault="00C20BB4" w:rsidP="00C20BB4">
      <w:pPr>
        <w:spacing w:after="0" w:line="240" w:lineRule="auto"/>
        <w:ind w:left="426" w:hanging="6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E8262E"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Цель: формировать добросовестное отношении к труду, понимание его роли в жизни человека и общества, развивать интерес к будущей профессии.</w:t>
      </w:r>
    </w:p>
    <w:p w:rsidR="00E8262E" w:rsidRPr="00403CA3" w:rsidRDefault="00E8262E" w:rsidP="00216F1B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F1B" w:rsidRPr="00107564" w:rsidRDefault="00216F1B" w:rsidP="00107564">
      <w:pPr>
        <w:pStyle w:val="ab"/>
        <w:numPr>
          <w:ilvl w:val="0"/>
          <w:numId w:val="4"/>
        </w:num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Содержание </w:t>
      </w:r>
      <w:r w:rsidR="00E8262E"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курса внеурочной деятельности</w:t>
      </w:r>
    </w:p>
    <w:p w:rsidR="00107564" w:rsidRDefault="00107564" w:rsidP="00E8262E">
      <w:pPr>
        <w:spacing w:after="0" w:line="339" w:lineRule="atLeast"/>
        <w:ind w:firstLine="709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</w:pPr>
    </w:p>
    <w:p w:rsidR="00107564" w:rsidRPr="00107564" w:rsidRDefault="00E8262E" w:rsidP="00107564">
      <w:pPr>
        <w:spacing w:after="0" w:line="339" w:lineRule="atLeast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1 модуль:</w:t>
      </w:r>
      <w:r w:rsidR="00216F1B" w:rsidRPr="00403C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«Играем в профессии» (33 часа)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Все работы хороши (2 ч.). Занятия с элементами игры.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 в тему. Стихи о профессиях. Работа с карточками (конкурс состоит в составлении целой из разрезанной на части картинки). Конкурс маляров. Игра «Кто </w:t>
      </w: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потерял свой инструмент», конкурс «Найди лишнее», игра «Таинственное слово» (расшифровка слов </w:t>
      </w: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баркы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(рыбак), </w:t>
      </w: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ртомас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(матрос), </w:t>
      </w: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явше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(швея). Игра отгадай пословицы (Без охоты (нет </w:t>
      </w: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рыбока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Кому что нужно (2 ч.). Дидактическая игра.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 учителя. Определение правила игры. Подбираются картинки и предметы соответствующих профессий. Например, строитель-мастерок, врач-градусник, повар-кастрюля и т.д.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Оденем куклу на работу (2ч.). Дидактическая игра.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строители (2ч.). Занятие с элементами игры.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Игра. Построение дома, башни из геометрических фигур, конструктора. Физкультминутка. Просмотр м/ф.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Магазин (2ч.). Ролевая игра.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идем в магазин (2ч.). Беседа с игровыми элементами.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Актуализация опорных знаний. Вопросы, какие бывают магазины? Кто работает в магазине? Формирование  новых знаний. Анализ стихотворений. 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называется профессия людей работающих в магазине?                                                                    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Аптека (2ч.). Ролевая игра.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Игра.  Построение из геометрических фигур здания аптеки. Физкультминутка. Просмотр м/ф.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Больница (2ч.). Ролевая игра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Игра (детский набор «Доктор»). Физкультминутка. Просмотр м/ф.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Какие бывают профессии (2 ч.). Игровой час.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Организационный момент. Актуализация опорных знаний. Подбор рифмовок в стихотворении. Рассказ о мире профессий. Игра: «Закончи пословицу…» (например, «Без труда..( не вытянуть рыбку из пруда»). Загадки о профессиях. Кроссворд о профессиях. Итог: о каких профессиях мы сегодня узнали?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«Дядя Степа-милиционер» (2ч.). Чтение.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Чтение текста. Словарная</w:t>
      </w:r>
      <w:r w:rsidR="00D773E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работа: милиционер, профессия. </w:t>
      </w: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Обсуждение прочитанного. Ответы на вопросы.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«Дядя Степа-милиционер» (3 ч.). </w:t>
      </w: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Видеоурок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Просмотр м/ф по произведению </w:t>
      </w: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«Дядя Степа-милиционер». Обсуждение поступков главных героев. Как бы ты поступил ты в данной ситуациях. Словарная работа.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В.Маяковский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«Кем быть?» (2ч.) Чтение текста.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К.Чуковский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«Доктор Айболит» (2ч.)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Игра-демонстрация, викторина.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Уход за цветами. (2ч.). Практическое занятие.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Профессия «Повар»(2ч.). Экскурсия.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216F1B" w:rsidRPr="00403CA3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Поварята. (2ч). Конкурс-игра.</w:t>
      </w:r>
    </w:p>
    <w:p w:rsidR="00216F1B" w:rsidRPr="00403CA3" w:rsidRDefault="00216F1B" w:rsidP="00E8262E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16F1B" w:rsidRPr="00107564" w:rsidRDefault="00E8262E" w:rsidP="00107564">
      <w:pPr>
        <w:spacing w:after="0" w:line="339" w:lineRule="atLeast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2 модуль </w:t>
      </w:r>
      <w:r w:rsidR="00216F1B"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«Путешествие в мир профессий»(34 часа)</w:t>
      </w:r>
      <w:r w:rsidR="00216F1B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Мастерская удивительных профессий (2ч.). Дидактическая игра.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Карточки (желтые, синие, красные; по 5 в каждой - 4 с рисунком, 1 без рисунка и 4 картонных круга - тех же цветов).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Изображения  рабочая одежда из выбранных карточек, средства  труда, место работы. Определить профессии, результат труда человека.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Разные дома (2ч.). Практическое занятие.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Дачный домик (2ч.). Практическое занятие.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Моя профессия (2ч.). Игра-викторина.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 Профессия «Врач» (3ч.). Дидактическая игра.</w:t>
      </w:r>
    </w:p>
    <w:p w:rsidR="00216F1B" w:rsidRPr="00403CA3" w:rsidRDefault="00216F1B" w:rsidP="0010756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«Назови профессии»,  «Кто трудится в больнице». Работа с карточками.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Больница (2 ч.). Сюжетно-ролевая игра 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Доктор «Айболит»(2ч.). Игра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«Кто нас лечит» (2ч.). Экскурсия в кабинет врача.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«Добрый доктор Айболит» (2ч.).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«Парикмахерская» (3ч.). Сюжетно-ролевая игра.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«Все работы хороши – выбирай на вкус!»  (2ч.). Игры.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Д. Дж. </w:t>
      </w:r>
      <w:proofErr w:type="spellStart"/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Родари</w:t>
      </w:r>
      <w:proofErr w:type="spellEnd"/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«Чем пахнут ремесла» (2 ч.). Инсценировка.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Профессия «Строитель»(2ч.). Дидактическая игра.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Строительный поединок (2ч.). Игра-соревнование.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Путешествие в кондитерский цех «Кузбасс» г. Прокопьевска (3 ч.). Экскурсия.</w:t>
      </w:r>
    </w:p>
    <w:p w:rsidR="00E8262E" w:rsidRPr="00DA5A7F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Знакомство с профессией кондитера, с оборудованием кондитерской фабрики. Кто работает в кондитерской? 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Мастер-классы.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«Где работать мне тогда? Чем мне заниматься?» (1 ч.) Классный час.</w:t>
      </w:r>
    </w:p>
    <w:p w:rsidR="00E8262E" w:rsidRPr="00403CA3" w:rsidRDefault="00216F1B" w:rsidP="00DA5A7F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Баруздин</w:t>
      </w:r>
      <w:proofErr w:type="spellEnd"/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«Плотник», «Архитектор». Итог.</w:t>
      </w:r>
    </w:p>
    <w:p w:rsidR="00E8262E" w:rsidRPr="00403CA3" w:rsidRDefault="00E8262E" w:rsidP="00216F1B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102E" w:rsidRDefault="0096102E" w:rsidP="00E8262E">
      <w:pPr>
        <w:spacing w:after="0" w:line="339" w:lineRule="atLeast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96102E" w:rsidRDefault="0096102E" w:rsidP="00E8262E">
      <w:pPr>
        <w:spacing w:after="0" w:line="339" w:lineRule="atLeast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216F1B" w:rsidRPr="00403CA3" w:rsidRDefault="00E8262E" w:rsidP="00E8262E">
      <w:pPr>
        <w:spacing w:after="0" w:line="339" w:lineRule="atLeast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3 модуль</w:t>
      </w:r>
      <w:r w:rsidR="00216F1B"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«У меня растут года…»(34 часа)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Что такое профессия (2ч.). Игровая программа.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 о профессиях. Речь труда в жизни человека. Работа с пословицами (например, «Труд кормит человека, а лень портит..»). 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</w:t>
      </w: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первой букве. По пословице угадать профессию (например: «Куй железо, пока горячо» (кузнец).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 кого мастерок, у кого молоток (2ч.). Беседа с элементами игры.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Истоки трудолюбия (2ч.). Игровой час.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Домашний помощник (2ч.). Игра-конкурс.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 в игру. Конкурс «Кто каким делом занят». Дидактическая игра: «Кто чем занимается». Работа с картинками. Конкурс «Стихотворение». Сказки о том, как опасна лень (В. </w:t>
      </w: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Пахнов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). Инсценировки. Конкурс смекалистых. Конкурс: «Очумелые ручки». Конкурс-эстафета: «Кто быстрее забьёт гвоздь».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Мир профессий (2ч.). Викторина.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Разминка. Конкурс «</w:t>
      </w: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Профсловарь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 Конкурс болельщиков. Вопросы о профессиях.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Загадки о профессиях.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 «Эрудит» (угадать профессию по первой букве). Например: п (пилот), в (врач). Итог награждение лучших игроков.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Угадай профессию (2ч.). Занятие с элементами игры.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Какие бывают профессии (2ч.). Занятие с элементами игры.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машинку и т.д. Итог.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Куда уходят поезда (2ч.). Занятие с элементами игры.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Моя профессия (2ч). КВН.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Наши друзья  - книги (2ч.). Беседа с элементами игры. Экскурсия в сельскую библиотеку.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Откуда сахар пришел (2ч.). Беседа.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Просмотр фильма. Обсуждение  растений,  из которых получают сахар. Обработка свеклы. Загадки о сахаре. Игра: «Назови профессию» (агроном, тракторист, шофер, химик, сахарный завод). Игра от А до Я (назвать профессии на все буквы алфавита).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«Турнир профессионалов» (2ч.). Конкурс-игра.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Все профессии нужны, все профессии важны (3ч.). Устный журнал.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слово: страница информационная (данные о профессиях). Поэтическая (чтение стихов Д. </w:t>
      </w: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Родари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«Чем пахнут ремесла», Маяковский «Кем быть?») Художественная (просмотр мультимедиа о людях разных профессий). Игра. Дискуссия  «Объясните пословицу: «Всякая вещь трудом создана».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Стройка  (2ч.). Экскурсия.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Инструктаж по ТБ. Выбор Знакомство со строительными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Операция «Трудовой десант» (1ч.). Практикум.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Вводное слово. Создание двух бригад. Распределение участков между бригадами. Назначение ответственных. Техника безопасности. Выполнение работы по уборке территории. Подведение итогов. Поощрение.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Уход за цветами (2ч.). Практика.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Кулинарный поединок (2ч.). Шоу-программа.</w:t>
      </w:r>
    </w:p>
    <w:p w:rsidR="00216F1B" w:rsidRPr="00403CA3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тд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.). Итоги конкурса, награждения команд.</w:t>
      </w:r>
    </w:p>
    <w:p w:rsidR="00216F1B" w:rsidRPr="00DA5A7F" w:rsidRDefault="00216F1B" w:rsidP="00DA5A7F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E8262E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4 модуль</w:t>
      </w:r>
      <w:r w:rsidR="00216F1B"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«Труд в почете любой, мир профессий большой»</w:t>
      </w:r>
      <w:r w:rsidR="00D773E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216F1B"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216F1B" w:rsidRPr="00403CA3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Любимое дело мое - счастье в будущем (2ч.). Классный час, презентация.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По дорогам идут машины (2ч.). Беседа-тренинг.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История возникновения профессии шофёра. Загадки о профессии шофёр. Игра «Кто самый внимательный». Игра «Неуловимый шторм». Игра «Какой это знак». Ролевая игра - драматизация «Улица».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Все работы хороши (2ч.). Игра-конкурс.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Введение в тему. Стихи о профессиях. Дидактическая игра, расшифровка слова. Конкурс строителей.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216F1B" w:rsidRPr="00403CA3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 профессии продавца (2 ч.). Занятие с элементами игры.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 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 профессии библиотекаря (2ч.). Беседа с элементами игры.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Праздник в Городе Мастеров (2ч.). КВН.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</w:t>
      </w: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«Частушечный», конкурс: «Капитанов». Домашнее задание - сценки о профессиях. Подведение итогов, награждение.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Работники издательства типографии (2ч.). Сюжетно-ролевая игра.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люди каких специальностей работают над созданием газеты.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Как проходят вести (2ч.). Экскурсия на почту.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Итог.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Веселые мастерские (2ч.). Игра - состязание.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 Путешествие в Город Мастеров (2ч.). </w:t>
      </w: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игра.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-природа,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</w:t>
      </w:r>
      <w:proofErr w:type="spellStart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Самоделкин</w:t>
      </w:r>
      <w:proofErr w:type="spellEnd"/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 Железный Дровосек.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Строительные специальности (2ч.). Практикум.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«Время на раздумье не теряй, с нами вместе трудись и играй» (2ч.). Игровой вечер.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Вступление. Чтение стихов: «У меня растут года…». Выступление учеников с сообщениями о профессиях. Задание на внимание: «Найди синий на рисунке». Мастерская слова (чтение и инсценировки). Конкурс-игра: «Нитки - иголка», конкурсы: «Бой с подушками». Итог.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Знакомство с профессиями  прошлого (2ч.). Конкурс - праздник.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Введение. Стихи о труде. Рассказ о рабочих профессиях. Конкурс: «Заводу требуются». Информация для   любознательных.   Знакомство с профессией плотника.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«Человек трудом прекрасен»  (2ч.). Игра-соревнование.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«Умеешь сам - научи  другого»  (2ч.). Практикум.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«Чей участок лучше?»  (2ч.). Практикум.</w:t>
      </w:r>
    </w:p>
    <w:p w:rsidR="00216F1B" w:rsidRPr="00403CA3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«Кулинарный поединок» (2ч.). Практикум.</w:t>
      </w:r>
    </w:p>
    <w:p w:rsidR="00216F1B" w:rsidRPr="00403CA3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403CA3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A50E83" w:rsidRPr="00403CA3" w:rsidRDefault="00A50E83" w:rsidP="00E8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Pr="00403CA3" w:rsidRDefault="00A50E83" w:rsidP="00E8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Pr="00403CA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Pr="00403CA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Pr="00403CA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Pr="00403CA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Pr="00403CA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500719" w:rsidRDefault="00500719" w:rsidP="00E16126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500719" w:rsidRPr="00403CA3" w:rsidRDefault="00500719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7C6CA2" w:rsidRPr="00DA5A7F" w:rsidRDefault="00E8262E" w:rsidP="00DA5A7F">
      <w:pPr>
        <w:spacing w:before="100" w:beforeAutospacing="1" w:after="100" w:afterAutospacing="1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03CA3">
        <w:rPr>
          <w:rFonts w:ascii="Times New Roman" w:eastAsia="Calibri" w:hAnsi="Times New Roman" w:cs="Times New Roman"/>
          <w:b/>
          <w:bCs/>
          <w:color w:val="252525"/>
          <w:spacing w:val="-2"/>
          <w:sz w:val="28"/>
          <w:szCs w:val="28"/>
          <w:lang w:eastAsia="en-US"/>
        </w:rPr>
        <w:t>2. Планируемые результаты освоения курса внеурочной деятельности</w:t>
      </w:r>
    </w:p>
    <w:p w:rsidR="008974EC" w:rsidRPr="00403CA3" w:rsidRDefault="008974EC" w:rsidP="007C6CA2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Личностные, </w:t>
      </w:r>
      <w:proofErr w:type="spellStart"/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и предметные результаты</w:t>
      </w:r>
    </w:p>
    <w:p w:rsidR="008974EC" w:rsidRPr="00DA5A7F" w:rsidRDefault="008974EC" w:rsidP="00DA5A7F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освоения </w:t>
      </w:r>
      <w:r w:rsidR="0066574E"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курса</w:t>
      </w:r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«</w:t>
      </w:r>
      <w:r w:rsidR="00862DF0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Шаги</w:t>
      </w:r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в профессию»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ходе реализации программы</w:t>
      </w:r>
      <w:r w:rsidR="0066574E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курса</w:t>
      </w: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обучающиеся должны овладевать специальными знаниями, умениями и навыками. К ним относятся:</w:t>
      </w:r>
    </w:p>
    <w:p w:rsidR="00E8262E" w:rsidRPr="00403CA3" w:rsidRDefault="008974EC" w:rsidP="00B61EB2">
      <w:pPr>
        <w:pStyle w:val="ab"/>
        <w:numPr>
          <w:ilvl w:val="0"/>
          <w:numId w:val="5"/>
        </w:numPr>
        <w:spacing w:after="0" w:afterAutospacing="1" w:line="339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когнитивные знания обучающихся о труде, о мире профессий;</w:t>
      </w:r>
    </w:p>
    <w:p w:rsidR="00E8262E" w:rsidRPr="00403CA3" w:rsidRDefault="008974EC" w:rsidP="00B61EB2">
      <w:pPr>
        <w:pStyle w:val="ab"/>
        <w:numPr>
          <w:ilvl w:val="0"/>
          <w:numId w:val="5"/>
        </w:numPr>
        <w:spacing w:after="0" w:afterAutospacing="1" w:line="339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8974EC" w:rsidRPr="00403CA3" w:rsidRDefault="008974EC" w:rsidP="00B61EB2">
      <w:pPr>
        <w:pStyle w:val="ab"/>
        <w:numPr>
          <w:ilvl w:val="0"/>
          <w:numId w:val="5"/>
        </w:numPr>
        <w:spacing w:after="0" w:afterAutospacing="1" w:line="339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8974EC" w:rsidRPr="00403CA3" w:rsidRDefault="00B61EB2" w:rsidP="00862DF0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03C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Метапредметными</w:t>
      </w:r>
      <w:proofErr w:type="spellEnd"/>
      <w:r w:rsidRPr="00403C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результатами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программы внеурочной деятельности по  </w:t>
      </w:r>
      <w:r w:rsidR="0066574E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курсу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«</w:t>
      </w:r>
      <w:r w:rsidR="00862DF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Шаги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профессию » - является формирование следующих универсальных учебных действий (УУД):</w:t>
      </w:r>
    </w:p>
    <w:p w:rsidR="008974EC" w:rsidRPr="00403CA3" w:rsidRDefault="008974EC" w:rsidP="006971C9">
      <w:pPr>
        <w:tabs>
          <w:tab w:val="left" w:pos="0"/>
        </w:tabs>
        <w:spacing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403CA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1. Регулятивные УУД:</w:t>
      </w:r>
    </w:p>
    <w:p w:rsidR="008974EC" w:rsidRPr="00403CA3" w:rsidRDefault="00FB3061" w:rsidP="00D05E9C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  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8974EC" w:rsidRPr="00403CA3" w:rsidRDefault="00FB3061" w:rsidP="00D05E9C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 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8974EC" w:rsidRPr="00403CA3" w:rsidRDefault="00FB3061" w:rsidP="00D05E9C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  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8974EC" w:rsidRPr="00403CA3" w:rsidRDefault="00FB3061" w:rsidP="00D05E9C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  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D05E9C" w:rsidRDefault="00D05E9C" w:rsidP="00D05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</w:pPr>
    </w:p>
    <w:p w:rsidR="008974EC" w:rsidRPr="00403CA3" w:rsidRDefault="008974EC" w:rsidP="00D05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403CA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2. Познавательные УУД:</w:t>
      </w:r>
    </w:p>
    <w:p w:rsidR="008974EC" w:rsidRPr="00403CA3" w:rsidRDefault="00D05E9C" w:rsidP="00B61EB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 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Перерабатывать полученную информацию: делать выводы в результате совместной работы всего класса.</w:t>
      </w:r>
    </w:p>
    <w:p w:rsidR="00B61EB2" w:rsidRPr="00D05E9C" w:rsidRDefault="00D05E9C" w:rsidP="00B61EB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 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8974EC" w:rsidRPr="00403CA3" w:rsidRDefault="008974EC" w:rsidP="00B61EB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403CA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3. Коммуникативные УУД:</w:t>
      </w:r>
    </w:p>
    <w:p w:rsidR="008974EC" w:rsidRPr="00403CA3" w:rsidRDefault="00D05E9C" w:rsidP="006B5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 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8974EC" w:rsidRPr="00403CA3" w:rsidRDefault="00D05E9C" w:rsidP="006B5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 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Слушать и понимать речь других.</w:t>
      </w:r>
    </w:p>
    <w:p w:rsidR="008974EC" w:rsidRPr="00403CA3" w:rsidRDefault="00D05E9C" w:rsidP="006B5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 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8974EC" w:rsidRPr="00403CA3" w:rsidRDefault="006B57D4" w:rsidP="006B5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  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Совместно договариваться о правилах общения и поведения в школе и следовать им.</w:t>
      </w:r>
    </w:p>
    <w:p w:rsidR="008974EC" w:rsidRPr="00403CA3" w:rsidRDefault="006B57D4" w:rsidP="006B57D4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  </w:t>
      </w:r>
      <w:r w:rsidR="008974EC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8974EC" w:rsidRPr="00403CA3" w:rsidRDefault="008974EC" w:rsidP="006B5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Первый уровень</w:t>
      </w:r>
      <w:r w:rsidR="00E1612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 xml:space="preserve"> </w:t>
      </w: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результатов (1-й класс)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Второй уровень</w:t>
      </w: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 (2–3-й классы) – формирование ценностного отношения к социальной реальности. Сюжетно-ролевые, продуктивные игры («Почта», «В магазине»,</w:t>
      </w:r>
      <w:r w:rsidRPr="00403CA3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«Выпуск классной газеты»)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Третий уровень</w:t>
      </w: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 (4-й класс) – получение опыта самостоятельного общественного действия. Совместное образовательное производство детей и взрослых.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F60DD" w:rsidRPr="00403CA3" w:rsidRDefault="008974EC" w:rsidP="00B61EB2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Личностные результаты:</w:t>
      </w:r>
    </w:p>
    <w:p w:rsidR="008974EC" w:rsidRPr="00403CA3" w:rsidRDefault="008974EC" w:rsidP="002F60DD">
      <w:pPr>
        <w:spacing w:after="0" w:afterAutospacing="1" w:line="339" w:lineRule="atLeast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 ученика будут сформированы:</w:t>
      </w:r>
    </w:p>
    <w:p w:rsidR="008974EC" w:rsidRPr="00403CA3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8974EC" w:rsidRPr="00403CA3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8974EC" w:rsidRPr="00403CA3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8974EC" w:rsidRPr="00403CA3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8974EC" w:rsidRPr="00403CA3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403CA3" w:rsidRDefault="008974EC" w:rsidP="00B61EB2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результаты: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Регулятивные универсальные учебные действия: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организовывать свою деятельность, готовить рабочее место для выполнения разных видов работ;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действовать согласно составленному плану, а также по инструкциям учителя;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контролировать выполнение действий, вносить необходимые коррективы (свои и учителя);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результаты решения поставленных задач, находить ошибки и способы их устранения.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ставить учебно-познавательные задачи перед выполнением разных заданий;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постановке новых задач, предлагать собственные способы решения;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Познавательные универсальные учебные действия: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осознавать учебно-познавательную, учебно-практическую, экспериментальную задачи;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использовать готовые модели для изучения строения природных объектов и объяснения природных явлений;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Коммуникативные универсальные учебные действия: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8974EC" w:rsidRPr="00403CA3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403CA3" w:rsidRDefault="008974EC" w:rsidP="00B61EB2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Предметные результаты: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Знает: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Предприятия и учреждения населенного пункта, района;</w:t>
      </w:r>
    </w:p>
    <w:p w:rsidR="008974EC" w:rsidRPr="00403CA3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приемы выполнения учебных проектов.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Умеет: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Рассказывать о профессии и обосновывать ее значение в жизни общества;</w:t>
      </w:r>
    </w:p>
    <w:p w:rsidR="008974EC" w:rsidRPr="00403CA3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8974EC" w:rsidRPr="00403CA3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F60DD" w:rsidRPr="00403CA3" w:rsidRDefault="00B61EB2" w:rsidP="00B61EB2">
      <w:pPr>
        <w:pStyle w:val="ab"/>
        <w:numPr>
          <w:ilvl w:val="0"/>
          <w:numId w:val="4"/>
        </w:num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Тематическое планирование</w:t>
      </w:r>
    </w:p>
    <w:p w:rsidR="00B61EB2" w:rsidRPr="00403CA3" w:rsidRDefault="00B61EB2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1 модуль (1 класс):</w:t>
      </w:r>
      <w:r w:rsidR="00461A6F" w:rsidRPr="00403C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Играем в профессии» </w:t>
      </w:r>
    </w:p>
    <w:p w:rsidR="00B61EB2" w:rsidRPr="00403CA3" w:rsidRDefault="00B61EB2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tbl>
      <w:tblPr>
        <w:tblpPr w:leftFromText="180" w:rightFromText="180" w:topFromText="251" w:vertAnchor="text" w:horzAnchor="margin" w:tblpXSpec="center" w:tblpY="132"/>
        <w:tblW w:w="152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410"/>
        <w:gridCol w:w="992"/>
        <w:gridCol w:w="2694"/>
        <w:gridCol w:w="3543"/>
        <w:gridCol w:w="4962"/>
      </w:tblGrid>
      <w:tr w:rsidR="00B61EB2" w:rsidRPr="00E75FAC" w:rsidTr="00F25F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№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ЭОР и ЦОР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игры-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видеознакомства</w:t>
            </w:r>
            <w:proofErr w:type="spellEnd"/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4962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системы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 молодежи к труду;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 учащимся в осознанном выборе будущей профессии;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подростков основным принципам построения профессиональной карьеры и навыкам поведения на рынке труда;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E75F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дидактическая игра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rPr>
          <w:trHeight w:val="84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строители»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видеознакомства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rPr>
          <w:trHeight w:val="66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Ролевая игра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«Аптека»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Видеознакомство</w:t>
            </w:r>
            <w:proofErr w:type="spellEnd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  игровой час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19-20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С.Михалков</w:t>
            </w:r>
            <w:proofErr w:type="spellEnd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«Дядя Степа»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беседы, викторины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21-22-23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Экскурсия,  </w:t>
            </w:r>
            <w:proofErr w:type="spellStart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  встреча  с работником полиции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24-25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В.Маяковский</w:t>
            </w:r>
            <w:proofErr w:type="spellEnd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«Кем быть?»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беседа, обсуждение «Кем я хотел бы быть?»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26-27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К.Чуковский</w:t>
            </w:r>
            <w:proofErr w:type="spellEnd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«Доктор Айболит»</w:t>
            </w:r>
          </w:p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28-29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Уход за цветами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практика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30-31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Профессия повар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Экскурсия, </w:t>
            </w:r>
            <w:proofErr w:type="spellStart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E75FAC" w:rsidTr="00F25F9A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32-33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«Поварята»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1EB2" w:rsidRPr="00E75FAC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0E83" w:rsidRPr="00403CA3" w:rsidRDefault="00A50E83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A50E83" w:rsidRPr="00403CA3" w:rsidRDefault="00A50E83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Pr="00403CA3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Pr="00403CA3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Pr="00403CA3" w:rsidRDefault="00461A6F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2 модуль (2 класс): Путешествие в мир профессий</w:t>
      </w:r>
    </w:p>
    <w:tbl>
      <w:tblPr>
        <w:tblW w:w="14552" w:type="dxa"/>
        <w:tblInd w:w="5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"/>
        <w:gridCol w:w="2895"/>
        <w:gridCol w:w="993"/>
        <w:gridCol w:w="3402"/>
        <w:gridCol w:w="2409"/>
        <w:gridCol w:w="3969"/>
      </w:tblGrid>
      <w:tr w:rsidR="00461A6F" w:rsidRPr="00FA4E90" w:rsidTr="00461A6F"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2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1A6F" w:rsidRPr="00FA4E90" w:rsidRDefault="00461A6F" w:rsidP="0046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E90">
              <w:rPr>
                <w:rFonts w:ascii="Times New Roman" w:hAnsi="Times New Roman" w:cs="Times New Roman"/>
                <w:b/>
                <w:sz w:val="24"/>
                <w:szCs w:val="24"/>
              </w:rPr>
              <w:t>ЭОР и ЦОР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61A6F" w:rsidRPr="00FA4E90" w:rsidRDefault="00461A6F" w:rsidP="0046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E9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461A6F" w:rsidRPr="00FA4E90" w:rsidTr="00461A6F">
        <w:trPr>
          <w:trHeight w:val="1405"/>
        </w:trPr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Мастерская удивительных профессий «Все работы хороши»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hAnsi="Times New Roman" w:cs="Times New Roman"/>
                <w:sz w:val="24"/>
                <w:szCs w:val="24"/>
              </w:rPr>
              <w:t xml:space="preserve">http://clow.ru  - Познавательный портал: сайт про все и обо </w:t>
            </w:r>
            <w:proofErr w:type="spellStart"/>
            <w:r w:rsidRPr="00FA4E90">
              <w:rPr>
                <w:rFonts w:ascii="Times New Roman" w:hAnsi="Times New Roman" w:cs="Times New Roman"/>
                <w:sz w:val="24"/>
                <w:szCs w:val="24"/>
              </w:rPr>
              <w:t>всем!</w:t>
            </w:r>
            <w:hyperlink r:id="rId8" w:history="1">
              <w:r w:rsidRPr="00FA4E90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proofErr w:type="spellEnd"/>
              <w:r w:rsidRPr="00FA4E90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://stranamasterov.ru</w:t>
              </w:r>
            </w:hyperlink>
            <w:r w:rsidRPr="00FA4E90">
              <w:rPr>
                <w:rFonts w:ascii="Times New Roman" w:hAnsi="Times New Roman" w:cs="Times New Roman"/>
                <w:sz w:val="24"/>
                <w:szCs w:val="24"/>
              </w:rPr>
              <w:t xml:space="preserve">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</w:t>
            </w:r>
            <w:hyperlink r:id="rId9" w:history="1">
              <w:r w:rsidRPr="00FA4E90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https://youtu.be/A-qduf8aiQE</w:t>
              </w:r>
            </w:hyperlink>
          </w:p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hAnsi="Times New Roman" w:cs="Times New Roman"/>
                <w:sz w:val="24"/>
                <w:szCs w:val="24"/>
              </w:rPr>
              <w:t>Игра «Какое блюдо приготовил поваренок?</w:t>
            </w:r>
            <w:hyperlink r:id="rId10" w:history="1">
              <w:r w:rsidRPr="00FA4E90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https://youtu.be/sy2OoTkBpfo?list=PLagHIN0mjUuU0ykUOG5iGKvgURXA-AeHI</w:t>
              </w:r>
            </w:hyperlink>
          </w:p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hAnsi="Times New Roman" w:cs="Times New Roman"/>
                <w:sz w:val="24"/>
                <w:szCs w:val="24"/>
              </w:rPr>
              <w:t>Обзор профессий будущего. Человек и природа</w:t>
            </w:r>
            <w:hyperlink r:id="rId11" w:history="1">
              <w:r w:rsidRPr="00FA4E90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https://nsportal.ru/video/2019/10/obzor-professiy-budushchego</w:t>
              </w:r>
            </w:hyperlink>
          </w:p>
          <w:p w:rsidR="00FA4E90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FA4E90">
              <w:rPr>
                <w:rFonts w:ascii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FA4E90">
              <w:rPr>
                <w:rFonts w:ascii="Times New Roman" w:hAnsi="Times New Roman" w:cs="Times New Roman"/>
                <w:sz w:val="24"/>
                <w:szCs w:val="24"/>
              </w:rPr>
              <w:t>". Результаты труда.https://youtu.be/uNkADHZStDE?list=PLbtbBtGwBb3YtJzKgZli</w:t>
            </w:r>
            <w:r w:rsidRPr="00FA4E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BJlrLH4aq62QA</w:t>
            </w:r>
          </w:p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hAnsi="Times New Roman" w:cs="Times New Roman"/>
                <w:sz w:val="24"/>
                <w:szCs w:val="24"/>
              </w:rPr>
              <w:t>Профессия "Лесник"</w:t>
            </w:r>
            <w:hyperlink r:id="rId12" w:history="1">
              <w:r w:rsidRPr="00FA4E90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https://youtu.be/lZ5JTbXgUxE?list=PLbtbBtGwBb3YtJzKgZliBJlrLH4aq62QA</w:t>
              </w:r>
            </w:hyperlink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</w:tcPr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системы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молодежи к труду;</w:t>
            </w:r>
          </w:p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hAnsi="Times New Roman" w:cs="Times New Roman"/>
                <w:sz w:val="24"/>
                <w:szCs w:val="24"/>
              </w:rPr>
              <w:t>оказание адресной психологической помощи учащимся в осознанном выборе будущей профессии;</w:t>
            </w:r>
          </w:p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hAnsi="Times New Roman" w:cs="Times New Roman"/>
                <w:sz w:val="24"/>
                <w:szCs w:val="24"/>
              </w:rPr>
              <w:t>обучение подростков основным принципам построения профессиональной карьеры и навыкам поведения на рынке труда;</w:t>
            </w:r>
          </w:p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A6F" w:rsidRPr="00FA4E90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E90">
              <w:rPr>
                <w:rFonts w:ascii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FA4E90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«Разные дома»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Конструирование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«Дачный домик»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Аппликация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«Моя профессия»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Игра-викторина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9-10-11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«Профессия «Врач»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игры, приглашение врача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12-13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14-15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Доктор «Айболит»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Сюжетно-ролевые игры, просмотр мультфильма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16-17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«Кто нас лечит»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в медицинский пункт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18-19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«Добрый доктор Айболит»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игра, просмотр мультфильма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20-21-22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«Парикмахерская»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23-24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«Все работы хороши – выбирай на вкус!»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25-26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Дж. </w:t>
            </w:r>
            <w:proofErr w:type="spellStart"/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Родари</w:t>
            </w:r>
            <w:proofErr w:type="spellEnd"/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 «Чем пахнут ремесла»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Работа с текстами, инсценировка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27-28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Профессия «Строитель»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Дидактическая игра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29-30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Строительный поединок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Игра-соревнование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31-32-33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Путешествие в кондитерский цех «Кузбасс» г. Прокопьевска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 Мастер-классы.</w:t>
            </w:r>
          </w:p>
        </w:tc>
        <w:tc>
          <w:tcPr>
            <w:tcW w:w="63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FA4E90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«Где работать мне тогда? Чем мне заниматься?»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Инсценировка стихотворения Александра Кравченко «Честный ответ», мультимедиа.</w:t>
            </w:r>
          </w:p>
        </w:tc>
        <w:tc>
          <w:tcPr>
            <w:tcW w:w="6378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1A6F" w:rsidRPr="00FA4E90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DC47DF" w:rsidRPr="00403CA3" w:rsidRDefault="00DC47DF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Pr="00403CA3" w:rsidRDefault="00461A6F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3 модуль (3 класс): «У меня растут года …»</w:t>
      </w:r>
    </w:p>
    <w:tbl>
      <w:tblPr>
        <w:tblW w:w="15168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126"/>
        <w:gridCol w:w="993"/>
        <w:gridCol w:w="3118"/>
        <w:gridCol w:w="3544"/>
        <w:gridCol w:w="4678"/>
      </w:tblGrid>
      <w:tr w:rsidR="00461A6F" w:rsidRPr="00DC47DF" w:rsidTr="00461A6F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1A6F" w:rsidRPr="00DC47DF" w:rsidRDefault="00461A6F" w:rsidP="0046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7DF">
              <w:rPr>
                <w:rFonts w:ascii="Times New Roman" w:hAnsi="Times New Roman" w:cs="Times New Roman"/>
                <w:b/>
                <w:sz w:val="24"/>
                <w:szCs w:val="24"/>
              </w:rPr>
              <w:t>ЭОР и ЦОР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61A6F" w:rsidRPr="00DC47DF" w:rsidRDefault="00461A6F" w:rsidP="0046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7D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«Что такое профессия»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игровые программы, проект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65253B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461A6F" w:rsidRPr="00DC47DF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https://youtu.be/A-qduf8aiQE</w:t>
              </w:r>
            </w:hyperlink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65253B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461A6F" w:rsidRPr="00DC47DF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https://youtu.be/sy2OoTkBpfo?list=PLagHIN0mjUuU0ykUOG5iGKvgURXA-AeHI</w:t>
              </w:r>
            </w:hyperlink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65253B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461A6F" w:rsidRPr="00DC47DF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https://nsportal.ru/video/2019/10/obzor-professiy-budushchego</w:t>
              </w:r>
            </w:hyperlink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65253B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461A6F" w:rsidRPr="00DC47DF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https://youtu.be/uNkADHZStDE?list=PLbtbBtGwBb3YtJzKgZliBJlrLH4aq62QA</w:t>
              </w:r>
            </w:hyperlink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65253B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461A6F" w:rsidRPr="00DC47DF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https://youtu.be/lZ5JTbXgUxE?list=PLbtbBtGwBb3YtJzKgZliBJlrLH4aq62QAи</w:t>
              </w:r>
            </w:hyperlink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системы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 молодежи к труду;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 учащимся в осознанном выборе будущей профессии;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подростков основным принципам построения профессиональной карьеры и навыкам поведения на рынке труда;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 кого мастерок, у кого молоток»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 с элементами  игры, конкурс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«Истоки трудолюбия»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игровой час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«Домашний помощник»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игра-конкурс,  сочинение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«Мир профессии»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Викторина,  ролевая игра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«Угадай профессии»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«Какие бывают профессии»</w:t>
            </w:r>
          </w:p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«Куда уходят поезда»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«Моя профессия»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КВН,  проект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19-20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«Наши друзья-книги»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в  сельскую  библиотеку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20-21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«Откуда сахар пришел»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Презентация,  беседа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22-23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«Турнир профессионалов»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конкурс-игра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24-</w:t>
            </w: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25-26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 xml:space="preserve">«Все профессии </w:t>
            </w: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нужны, все профессии важны»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Устный журнал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26-28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«Строим дом»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Экскурсия,  конструирование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Операция « Трудовой десант»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30-31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«Уход за цветами»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DC47D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32-33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шоу-программ, проект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1A6F" w:rsidRPr="00DC47DF" w:rsidRDefault="00461A6F" w:rsidP="00461A6F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61A6F" w:rsidRPr="00DC47D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74EC" w:rsidRPr="00403CA3" w:rsidRDefault="00461A6F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403CA3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403CA3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</w:t>
      </w:r>
      <w:r w:rsidR="00461A6F"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4 модуль (4 класс):</w:t>
      </w:r>
      <w:r w:rsidR="00C32C49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461A6F"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</w:t>
      </w:r>
      <w:r w:rsidR="00461A6F" w:rsidRPr="00403C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Труд в почете любой, мир профессий большой»</w:t>
      </w: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pPr w:leftFromText="180" w:rightFromText="180" w:vertAnchor="text" w:horzAnchor="margin" w:tblpY="270"/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412"/>
        <w:gridCol w:w="993"/>
        <w:gridCol w:w="2410"/>
        <w:gridCol w:w="2831"/>
        <w:gridCol w:w="4399"/>
      </w:tblGrid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2831" w:type="dxa"/>
          </w:tcPr>
          <w:p w:rsidR="00DC47DF" w:rsidRPr="00DC47DF" w:rsidRDefault="00DC47DF" w:rsidP="00DC47D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7DF">
              <w:rPr>
                <w:rFonts w:ascii="Times New Roman" w:hAnsi="Times New Roman" w:cs="Times New Roman"/>
                <w:b/>
                <w:sz w:val="24"/>
                <w:szCs w:val="24"/>
              </w:rPr>
              <w:t>ЭОР и ЦОР</w:t>
            </w:r>
          </w:p>
        </w:tc>
        <w:tc>
          <w:tcPr>
            <w:tcW w:w="4399" w:type="dxa"/>
          </w:tcPr>
          <w:p w:rsidR="00DC47DF" w:rsidRPr="00DC47DF" w:rsidRDefault="00DC47DF" w:rsidP="00DC47D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7D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«Любое дело - моё счастье в будущем»</w:t>
            </w:r>
          </w:p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классный час, презентация, работа в группах</w:t>
            </w:r>
          </w:p>
        </w:tc>
        <w:tc>
          <w:tcPr>
            <w:tcW w:w="2831" w:type="dxa"/>
            <w:vMerge w:val="restart"/>
          </w:tcPr>
          <w:p w:rsidR="00DC47DF" w:rsidRPr="00DC47DF" w:rsidRDefault="00DC47DF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DC47DF" w:rsidRPr="00DC47DF" w:rsidRDefault="0065253B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DC47DF" w:rsidRPr="00DC47DF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http://stranamasterov.ru</w:t>
              </w:r>
            </w:hyperlink>
            <w:r w:rsidR="00DC47DF"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DC47DF" w:rsidRPr="00DC47DF" w:rsidRDefault="00DC47DF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7DF" w:rsidRPr="00DC47DF" w:rsidRDefault="00DC47DF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DC47DF" w:rsidRPr="00DC47DF" w:rsidRDefault="0065253B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DC47DF" w:rsidRPr="00DC47DF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https://youtu.be/A-qduf8aiQE</w:t>
              </w:r>
            </w:hyperlink>
          </w:p>
          <w:p w:rsidR="00DC47DF" w:rsidRPr="00DC47DF" w:rsidRDefault="00DC47DF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DC47DF" w:rsidRPr="00DC47DF" w:rsidRDefault="0065253B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DC47DF" w:rsidRPr="00DC47DF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https://youtu.be/sy2OoTkBpfo?list=PLagHIN0mjUuU0yk</w:t>
              </w:r>
              <w:r w:rsidR="00DC47DF" w:rsidRPr="00DC47DF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UOG5iGKvgURXA-AeHI</w:t>
              </w:r>
            </w:hyperlink>
          </w:p>
          <w:p w:rsidR="00DC47DF" w:rsidRPr="00DC47DF" w:rsidRDefault="00DC47DF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DC47DF" w:rsidRPr="00DC47DF" w:rsidRDefault="00DC47DF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DC47DF" w:rsidRPr="00DC47DF" w:rsidRDefault="00DC47DF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DC47DF" w:rsidRPr="00DC47DF" w:rsidRDefault="0065253B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DC47DF" w:rsidRPr="00DC47DF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https://nsportal.ru/video/2019/10/virtualnaya-progulka-siti-fermy-v-mire</w:t>
              </w:r>
            </w:hyperlink>
          </w:p>
          <w:p w:rsidR="00DC47DF" w:rsidRPr="00DC47DF" w:rsidRDefault="00DC47DF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DC47DF" w:rsidRPr="00DC47DF" w:rsidRDefault="0065253B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DC47DF" w:rsidRPr="00DC47DF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https://youtu.be/uNkADHZStDE?list=PLbtbBtGwBb3YtJzKgZliBJlrLH4aq62QA</w:t>
              </w:r>
            </w:hyperlink>
          </w:p>
          <w:p w:rsidR="00DC47DF" w:rsidRPr="00DC47DF" w:rsidRDefault="00DC47DF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DC47DF" w:rsidRPr="00DC47DF" w:rsidRDefault="0065253B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DC47DF" w:rsidRPr="00DC47DF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https://youtu.be/lZ5JTbXgUxE?list=PLbtbBtGwBb3YtJzKgZliBJlrLH4aq62QA</w:t>
              </w:r>
            </w:hyperlink>
          </w:p>
          <w:p w:rsidR="00DC47DF" w:rsidRPr="00DC47DF" w:rsidRDefault="00DC47DF" w:rsidP="0062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 w:val="restart"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системы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 молодежи к труду;</w:t>
            </w:r>
          </w:p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 учащимся в осознанном выборе будущей профессии;</w:t>
            </w:r>
          </w:p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подростков основным принципам построения профессиональной карьеры и навыкам поведения на рынке труда;</w:t>
            </w:r>
          </w:p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</w:t>
            </w:r>
            <w:r w:rsidRPr="00DC47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реальных социальных условиях.</w:t>
            </w: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 дорогам идут машины»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беседы - тренинг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игра-конкурс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  профессии продавца»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беседа-тренинг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 профессии библиотекаря»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 с элементами игры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«Праздник в городе Мастеров»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КВН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13-14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«Работники издательства и типографии»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  в типографию,  ролевая игра</w:t>
            </w:r>
          </w:p>
        </w:tc>
        <w:tc>
          <w:tcPr>
            <w:tcW w:w="2831" w:type="dxa"/>
            <w:vMerge w:val="restart"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 w:val="restart"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 приходят вести»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на почту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«Веселые мастерские»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 - состязание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19-20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«Путешествие в Город Мастеров»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профориентации - игра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21-22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«Строительные специальности»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Практикум, защита проекта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23-24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«Время на раздумье не теряй, с нами вместе трудись и играй»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Игровой вечер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25-26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«Знакомство с промышленными профессиями»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Конкурс-праздник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27-28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«Человек трудом красен»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Игра-соревнование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29-30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«Успеешь сам - научи другого»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DF" w:rsidRPr="00DC47DF" w:rsidTr="00500719">
        <w:trPr>
          <w:trHeight w:val="418"/>
        </w:trPr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31-32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«Чей участок лучше»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2831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99" w:type="dxa"/>
            <w:vMerge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47DF" w:rsidRPr="00DC47DF" w:rsidTr="00500719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33-34</w:t>
            </w:r>
          </w:p>
        </w:tc>
        <w:tc>
          <w:tcPr>
            <w:tcW w:w="24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47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2831" w:type="dxa"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99" w:type="dxa"/>
          </w:tcPr>
          <w:p w:rsidR="00DC47DF" w:rsidRPr="00DC47DF" w:rsidRDefault="00DC47DF" w:rsidP="00DC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856FE" w:rsidRPr="00403CA3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403CA3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74EC" w:rsidRPr="00403CA3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403C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856FE" w:rsidRPr="00403CA3" w:rsidRDefault="008856FE" w:rsidP="008856FE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sectPr w:rsidR="008856FE" w:rsidRPr="00403CA3" w:rsidSect="00862DF0">
          <w:footerReference w:type="default" r:id="rId24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8974EC" w:rsidRPr="00403CA3" w:rsidRDefault="008974EC" w:rsidP="008856FE">
      <w:pPr>
        <w:spacing w:after="0" w:line="339" w:lineRule="atLeast"/>
        <w:rPr>
          <w:rFonts w:ascii="Times New Roman" w:eastAsia="Times New Roman" w:hAnsi="Times New Roman" w:cs="Times New Roman"/>
          <w:sz w:val="28"/>
          <w:szCs w:val="28"/>
        </w:rPr>
      </w:pPr>
    </w:p>
    <w:sectPr w:rsidR="008974EC" w:rsidRPr="00403CA3" w:rsidSect="008856FE"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53B" w:rsidRDefault="0065253B" w:rsidP="00167FDE">
      <w:pPr>
        <w:spacing w:after="0" w:line="240" w:lineRule="auto"/>
      </w:pPr>
      <w:r>
        <w:separator/>
      </w:r>
    </w:p>
  </w:endnote>
  <w:endnote w:type="continuationSeparator" w:id="0">
    <w:p w:rsidR="0065253B" w:rsidRDefault="0065253B" w:rsidP="0016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3E5" w:rsidRDefault="00D773E5" w:rsidP="00FF36DE">
    <w:pPr>
      <w:pStyle w:val="a9"/>
      <w:jc w:val="center"/>
    </w:pPr>
  </w:p>
  <w:p w:rsidR="00D773E5" w:rsidRDefault="00D773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53B" w:rsidRDefault="0065253B" w:rsidP="00167FDE">
      <w:pPr>
        <w:spacing w:after="0" w:line="240" w:lineRule="auto"/>
      </w:pPr>
      <w:r>
        <w:separator/>
      </w:r>
    </w:p>
  </w:footnote>
  <w:footnote w:type="continuationSeparator" w:id="0">
    <w:p w:rsidR="0065253B" w:rsidRDefault="0065253B" w:rsidP="00167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6761D"/>
    <w:multiLevelType w:val="hybridMultilevel"/>
    <w:tmpl w:val="7E4EFCA2"/>
    <w:lvl w:ilvl="0" w:tplc="0BF4E0D2">
      <w:numFmt w:val="bullet"/>
      <w:lvlText w:val=""/>
      <w:lvlJc w:val="left"/>
      <w:pPr>
        <w:ind w:left="1534" w:hanging="825"/>
      </w:pPr>
      <w:rPr>
        <w:rFonts w:ascii="Symbol" w:eastAsia="Times New Roman" w:hAnsi="Symbol" w:cs="Times New Roman" w:hint="default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9910DDF"/>
    <w:multiLevelType w:val="hybridMultilevel"/>
    <w:tmpl w:val="49B61DA8"/>
    <w:lvl w:ilvl="0" w:tplc="FE6C01AA">
      <w:numFmt w:val="bullet"/>
      <w:lvlText w:val=""/>
      <w:lvlJc w:val="left"/>
      <w:pPr>
        <w:ind w:left="1384" w:hanging="675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25053B"/>
    <w:multiLevelType w:val="hybridMultilevel"/>
    <w:tmpl w:val="A686FA24"/>
    <w:lvl w:ilvl="0" w:tplc="3F4E04B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856A0C"/>
    <w:multiLevelType w:val="hybridMultilevel"/>
    <w:tmpl w:val="5C94FF6A"/>
    <w:lvl w:ilvl="0" w:tplc="F626A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C1E6663"/>
    <w:multiLevelType w:val="hybridMultilevel"/>
    <w:tmpl w:val="535EC3C0"/>
    <w:lvl w:ilvl="0" w:tplc="F626A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74EC"/>
    <w:rsid w:val="000F38DE"/>
    <w:rsid w:val="00105001"/>
    <w:rsid w:val="00107564"/>
    <w:rsid w:val="00120F87"/>
    <w:rsid w:val="0015251F"/>
    <w:rsid w:val="00167FDE"/>
    <w:rsid w:val="00216F1B"/>
    <w:rsid w:val="00262BFE"/>
    <w:rsid w:val="002A73A5"/>
    <w:rsid w:val="002F60DD"/>
    <w:rsid w:val="00392074"/>
    <w:rsid w:val="003B24E2"/>
    <w:rsid w:val="003E6FFD"/>
    <w:rsid w:val="00403CA3"/>
    <w:rsid w:val="00436ACF"/>
    <w:rsid w:val="00461A6F"/>
    <w:rsid w:val="00490F4D"/>
    <w:rsid w:val="00500719"/>
    <w:rsid w:val="0053223B"/>
    <w:rsid w:val="005335B6"/>
    <w:rsid w:val="00621E4C"/>
    <w:rsid w:val="0065253B"/>
    <w:rsid w:val="0066574E"/>
    <w:rsid w:val="006971C9"/>
    <w:rsid w:val="006B57D4"/>
    <w:rsid w:val="00753E0B"/>
    <w:rsid w:val="007B0034"/>
    <w:rsid w:val="007C0AF7"/>
    <w:rsid w:val="007C6CA2"/>
    <w:rsid w:val="007F2849"/>
    <w:rsid w:val="00851727"/>
    <w:rsid w:val="00862DF0"/>
    <w:rsid w:val="008678EA"/>
    <w:rsid w:val="008856FE"/>
    <w:rsid w:val="008974EC"/>
    <w:rsid w:val="0096102E"/>
    <w:rsid w:val="00A50E83"/>
    <w:rsid w:val="00B61EB2"/>
    <w:rsid w:val="00C20BB4"/>
    <w:rsid w:val="00C32C49"/>
    <w:rsid w:val="00C3699F"/>
    <w:rsid w:val="00C44759"/>
    <w:rsid w:val="00C52D1E"/>
    <w:rsid w:val="00CF557C"/>
    <w:rsid w:val="00D05E9C"/>
    <w:rsid w:val="00D773E5"/>
    <w:rsid w:val="00DA5A7F"/>
    <w:rsid w:val="00DC47DF"/>
    <w:rsid w:val="00E16126"/>
    <w:rsid w:val="00E45D58"/>
    <w:rsid w:val="00E75FAC"/>
    <w:rsid w:val="00E8262E"/>
    <w:rsid w:val="00F25F9A"/>
    <w:rsid w:val="00F55299"/>
    <w:rsid w:val="00FA4E90"/>
    <w:rsid w:val="00FB3061"/>
    <w:rsid w:val="00FF36DE"/>
    <w:rsid w:val="00FF4305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C6F9"/>
  <w15:docId w15:val="{F81D0418-039F-487B-B834-4A6C8CC3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BFE"/>
  </w:style>
  <w:style w:type="paragraph" w:styleId="2">
    <w:name w:val="heading 2"/>
    <w:basedOn w:val="a"/>
    <w:link w:val="20"/>
    <w:uiPriority w:val="9"/>
    <w:qFormat/>
    <w:rsid w:val="00897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4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9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4E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F38DE"/>
    <w:rPr>
      <w:b/>
      <w:bCs/>
    </w:rPr>
  </w:style>
  <w:style w:type="paragraph" w:styleId="a7">
    <w:name w:val="header"/>
    <w:basedOn w:val="a"/>
    <w:link w:val="a8"/>
    <w:uiPriority w:val="99"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7FDE"/>
  </w:style>
  <w:style w:type="paragraph" w:styleId="a9">
    <w:name w:val="footer"/>
    <w:basedOn w:val="a"/>
    <w:link w:val="aa"/>
    <w:uiPriority w:val="99"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7FDE"/>
  </w:style>
  <w:style w:type="paragraph" w:styleId="ab">
    <w:name w:val="List Paragraph"/>
    <w:basedOn w:val="a"/>
    <w:uiPriority w:val="34"/>
    <w:qFormat/>
    <w:rsid w:val="002F60DD"/>
    <w:pPr>
      <w:ind w:left="720"/>
      <w:contextualSpacing/>
    </w:pPr>
  </w:style>
  <w:style w:type="paragraph" w:styleId="ac">
    <w:name w:val="No Spacing"/>
    <w:uiPriority w:val="1"/>
    <w:qFormat/>
    <w:rsid w:val="00E45D58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461A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ranamasterov.ru" TargetMode="External"/><Relationship Id="rId13" Type="http://schemas.openxmlformats.org/officeDocument/2006/relationships/hyperlink" Target="https://youtu.be/A-qduf8aiQE" TargetMode="External"/><Relationship Id="rId18" Type="http://schemas.openxmlformats.org/officeDocument/2006/relationships/hyperlink" Target="http://stranamasterov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nsportal.ru/video/2019/10/virtualnaya-progulka-siti-fermy-v-mir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lZ5JTbXgUxE?list=PLbtbBtGwBb3YtJzKgZliBJlrLH4aq62QA" TargetMode="External"/><Relationship Id="rId17" Type="http://schemas.openxmlformats.org/officeDocument/2006/relationships/hyperlink" Target="https://youtu.be/lZ5JTbXgUxE?list=PLbtbBtGwBb3YtJzKgZliBJlrLH4aq62QA&#1080;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youtu.be/uNkADHZStDE?list=PLbtbBtGwBb3YtJzKgZliBJlrLH4aq62QA" TargetMode="External"/><Relationship Id="rId20" Type="http://schemas.openxmlformats.org/officeDocument/2006/relationships/hyperlink" Target="https://youtu.be/sy2OoTkBpfo?list=PLagHIN0mjUuU0ykUOG5iGKvgURXA-AeH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sportal.ru/video/2019/10/obzor-professiy-budushchego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nsportal.ru/video/2019/10/obzor-professiy-budushchego" TargetMode="External"/><Relationship Id="rId23" Type="http://schemas.openxmlformats.org/officeDocument/2006/relationships/hyperlink" Target="https://youtu.be/lZ5JTbXgUxE?list=PLbtbBtGwBb3YtJzKgZliBJlrLH4aq62QA" TargetMode="External"/><Relationship Id="rId10" Type="http://schemas.openxmlformats.org/officeDocument/2006/relationships/hyperlink" Target="https://youtu.be/sy2OoTkBpfo?list=PLagHIN0mjUuU0ykUOG5iGKvgURXA-AeHI" TargetMode="External"/><Relationship Id="rId19" Type="http://schemas.openxmlformats.org/officeDocument/2006/relationships/hyperlink" Target="https://youtu.be/A-qduf8aiQ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A-qduf8aiQE" TargetMode="External"/><Relationship Id="rId14" Type="http://schemas.openxmlformats.org/officeDocument/2006/relationships/hyperlink" Target="https://youtu.be/sy2OoTkBpfo?list=PLagHIN0mjUuU0ykUOG5iGKvgURXA-AeHI" TargetMode="External"/><Relationship Id="rId22" Type="http://schemas.openxmlformats.org/officeDocument/2006/relationships/hyperlink" Target="https://youtu.be/uNkADHZStDE?list=PLbtbBtGwBb3YtJzKgZliBJlrLH4aq62Q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4C9E4-15FE-41A1-99D5-6FEC5860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6683</Words>
  <Characters>38098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Турпал</cp:lastModifiedBy>
  <cp:revision>25</cp:revision>
  <cp:lastPrinted>2021-06-23T02:00:00Z</cp:lastPrinted>
  <dcterms:created xsi:type="dcterms:W3CDTF">2021-06-23T01:16:00Z</dcterms:created>
  <dcterms:modified xsi:type="dcterms:W3CDTF">2024-09-20T14:09:00Z</dcterms:modified>
</cp:coreProperties>
</file>